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89" w:rsidRPr="00EA0A5C" w:rsidRDefault="006B7189" w:rsidP="00EA0A5C">
      <w:pPr>
        <w:ind w:left="-1134"/>
        <w:rPr>
          <w:sz w:val="24"/>
          <w:szCs w:val="24"/>
        </w:rPr>
      </w:pPr>
      <w:bookmarkStart w:id="0" w:name="_GoBack"/>
      <w:bookmarkEnd w:id="0"/>
    </w:p>
    <w:p w:rsidR="00AB16B2" w:rsidRPr="00EA0A5C" w:rsidRDefault="00AB16B2" w:rsidP="00EA0A5C">
      <w:pPr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Škola likovnih umjetnosti, Split</w:t>
      </w:r>
    </w:p>
    <w:p w:rsidR="00AB16B2" w:rsidRPr="00EA0A5C" w:rsidRDefault="00AB16B2" w:rsidP="00EA0A5C">
      <w:pPr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ŠK. GOD. 2020. / 2021.</w:t>
      </w:r>
    </w:p>
    <w:p w:rsidR="00AB16B2" w:rsidRPr="00EA0A5C" w:rsidRDefault="00AB16B2" w:rsidP="00EA0A5C">
      <w:pPr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 xml:space="preserve">PROTOKOL ZA </w:t>
      </w:r>
      <w:r w:rsidR="003B167B" w:rsidRPr="00EA0A5C">
        <w:rPr>
          <w:bCs/>
          <w:sz w:val="26"/>
          <w:szCs w:val="26"/>
        </w:rPr>
        <w:t>UČENIKE</w:t>
      </w:r>
    </w:p>
    <w:p w:rsidR="00AB16B2" w:rsidRPr="00EA0A5C" w:rsidRDefault="00AB16B2" w:rsidP="00EA0A5C">
      <w:pPr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PREMA UPUTAMA HZJZ-a ZA SPRJEČAVANJE I SUZBIJANJE EPIDEMIJE COVID 19</w:t>
      </w:r>
    </w:p>
    <w:p w:rsidR="00EA0A5C" w:rsidRPr="00EA0A5C" w:rsidRDefault="00EA0A5C" w:rsidP="00EA0A5C">
      <w:pPr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1.  Maske obavezno držati na licu tijekom cijelog vremena boravka u školi. Učenici će dobiti dvije platnene maske za lice koje će mijenjati tijekom boravka u školi. Učenik bez maske ne može ući u školu. Učenik koji na satu ne koristi masku na propisan način bit će upućen u stručnu službu, a roditelji obaviješteni.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 xml:space="preserve">2.  Mali odmor između satova traje 5 minuta tijekom kojih učenici ostaju u razredu i pripremaju se za sljedeći sat. 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3.  Školsko zvono zvonit će na početku te na kraju svakog nastavnoga sata. Nastavni sat traje 40 minuta.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4.  Veliki odmor traje 15 minuta tijekom kojih učenici izlaze pred školsku zgradu kako bi se učionice prozračile.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5.  Nastavnici, koji imaju učenike prema rasporedu 4. sat, dolaze po učenike i vode ih u učionice, nakon čega se vrata ponovo zaključavaju.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6. Ulazak učenika u školu (kao i izlazak iz škole) organiziran je na sljedeći način: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učenici u školsku zgradu ulaze jedan po jedan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prije ulaska u zgradu moraju proći preko dezinfekcijskoga praga/barijere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dežurni nastavnik im mjeri temperaturu beskontaktnim toplomjerom; temperaturu učenika se ne zapisuje, osim u slučajevima da je povišena pri čemu se učenika zbrinjava i poziva roditelja/skrbnika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učenik na Greenboxu – beskontaktnom dezinfektoru dezinficira ruke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7. Nastava je organizirana na način da je jedno razredno odjeljenje satove općih predmeta ima uvijek u istoj učionici. Naime, razredni odjeli A će imati nastavu općih predmeta u Bijeloj učionici dok će razredni odjeli B imati nastavu u Veneciji. Nastavnici općih predmeta izmjenjuju se prema rasporedu.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lastRenderedPageBreak/>
        <w:t>Nastavnici strukovnih predmeta nastavu izvode u svojim učionicama, a ukoliko u njima ne mogu održati nastavu radi epidemioloških uvjeta, bit će im dostupne učionice općih predmeta: Prva žuta, Plava te prema potrebi projekta i Multimedija.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8.  Tijekom nastavnog sata nastavnik ne napušta učionicu.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9. U učionicama se NE SMIJU koristiti bilo kakvi rashladni uređaji (klima ili ventilator).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10. Učenici se ne kreću školom ( izbjegava se bilo kakav oblik nekontroliranog kretanja prostorima škole), dozvoljen je odlazak u sanitarne prostorije zahod, ali učenici trebaju biti pušteni jedan po jedan, nikako u grupama. Učenici koriste sanitarne prostorije na sljedeći način: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učenici koji imaju nastavu u Bijeloj učionici koriste onaj u prizemlju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učenici koji imaju nastavu u Veneciji koriste onaj na katu.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 xml:space="preserve">11. Soba za izolaciju učenika koji imaju bilo koji simptom bolesti COVID 19 je učionica Autobus. 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12. Kod pojave znakova bolesti kod UČENIKA roditelji se najprije javljaju odabranom liječniku i razredniku, a razrednik je obavezan obavijestiti o tome porukom ravnateljicu, pedagoginju i voditeljicu smjene.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13. Ukoliko se znakovi bolesti pojave kod UČENIKA tijekom radnog vremena i u prostoru škole, važno je telefonski obavijestiti ravnateljicu, pedagoginji ili voditeljicu smjene koje će o tome obavijestiti roditelji i pozvati ih u školu po učenika. Učenika će se izolirati u izolacijsku sobu - Autobus dok po njega ne dođu roditelji. Osobe zadužene za izolacijsku sobu određuje ravnateljica prema rasporedu.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14. Između dviju smjena provodit će se pojačano primjereno čišćenje i dezinfekcija prostora škole sukladno uputama. Svi nastavnici moraju napustiti učionice za vrijeme dezinfekcije.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15. Nakon završetka nastave, učenici i profesori napuštaju prostor škole.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16. Do daljnjeg su zabranjeni svi posjeti vanjskim ustanovama (kino, kazalište i sl.), ali se preporučuje terenska nastava na otvorenom prostoru prema planiranim aktivnostima.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17. Znakovi koji upućuju na moguću zarazu COVID-19: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povišena tjelesna temperatura (pod pazuhom &gt; 37,2)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lastRenderedPageBreak/>
        <w:t>- simptomi respiratorne bolesti – kašalj, poteškoće disanja, grlobolja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poremećaj osjeta njuha i okusa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gastrointestinalne smetnje (proljev,</w:t>
      </w:r>
      <w:r>
        <w:rPr>
          <w:bCs/>
          <w:sz w:val="26"/>
          <w:szCs w:val="26"/>
        </w:rPr>
        <w:t xml:space="preserve"> povraćanje i bol u trbuhu)</w:t>
      </w:r>
    </w:p>
    <w:p w:rsid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Načelno je važno: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pridržavati se svih pravila fizičke udaljenosti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dosljedno provoditi pojačanu osobnu higijenu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- poticati na pojačanu higijenu i fizički razmak svi učenika i djelatnika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 xml:space="preserve">- nositi maske u prostoru škole </w:t>
      </w:r>
    </w:p>
    <w:p w:rsid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>Ravnateljica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  <w:r w:rsidRPr="00EA0A5C">
        <w:rPr>
          <w:bCs/>
          <w:sz w:val="26"/>
          <w:szCs w:val="26"/>
        </w:rPr>
        <w:t xml:space="preserve">Ivana Korjenić, prof. </w:t>
      </w: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</w:p>
    <w:p w:rsidR="00EA0A5C" w:rsidRPr="00EA0A5C" w:rsidRDefault="00EA0A5C" w:rsidP="00EA0A5C">
      <w:pPr>
        <w:jc w:val="both"/>
        <w:rPr>
          <w:bCs/>
          <w:sz w:val="26"/>
          <w:szCs w:val="26"/>
        </w:rPr>
      </w:pPr>
    </w:p>
    <w:p w:rsidR="00AB16B2" w:rsidRPr="00EA0A5C" w:rsidRDefault="00AB16B2" w:rsidP="00AB16B2">
      <w:pPr>
        <w:jc w:val="center"/>
        <w:rPr>
          <w:bCs/>
          <w:sz w:val="26"/>
          <w:szCs w:val="26"/>
        </w:rPr>
      </w:pPr>
    </w:p>
    <w:p w:rsidR="00AB16B2" w:rsidRPr="00EA0A5C" w:rsidRDefault="00AB16B2" w:rsidP="00AB16B2">
      <w:pPr>
        <w:ind w:left="-1134"/>
        <w:rPr>
          <w:sz w:val="24"/>
          <w:szCs w:val="24"/>
        </w:rPr>
      </w:pPr>
    </w:p>
    <w:sectPr w:rsidR="00AB16B2" w:rsidRPr="00EA0A5C" w:rsidSect="00FC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9"/>
    <w:rsid w:val="00194117"/>
    <w:rsid w:val="00304A03"/>
    <w:rsid w:val="003B167B"/>
    <w:rsid w:val="004D158D"/>
    <w:rsid w:val="006B7189"/>
    <w:rsid w:val="00721672"/>
    <w:rsid w:val="00AB16B2"/>
    <w:rsid w:val="00EA0A5C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DC2"/>
  <w15:docId w15:val="{D17FBD15-EA56-41D5-8BC2-4409D7E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6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ddcfb5dee6b5823cb2f55fab4459207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bd283c003abe9348cfc70f873d8eb02b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E53A1-E24D-4578-9E11-18E3E7AE7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0F437-89CD-4B9F-9D1D-064C7D15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B8D14-34EF-4620-ACE4-929C5F570C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Windows User</cp:lastModifiedBy>
  <cp:revision>2</cp:revision>
  <dcterms:created xsi:type="dcterms:W3CDTF">2020-09-04T13:04:00Z</dcterms:created>
  <dcterms:modified xsi:type="dcterms:W3CDTF">2020-09-04T13:04:00Z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