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52" w:rsidRDefault="00D03A52" w:rsidP="004C281B">
      <w:pPr>
        <w:rPr>
          <w:b/>
        </w:rPr>
      </w:pPr>
      <w:bookmarkStart w:id="0" w:name="_GoBack"/>
      <w:bookmarkEnd w:id="0"/>
    </w:p>
    <w:p w:rsidR="00E93B51" w:rsidRDefault="00D26778" w:rsidP="00D26778">
      <w:pPr>
        <w:pStyle w:val="Bezproreda"/>
      </w:pPr>
      <w:r>
        <w:t xml:space="preserve">                                                                                                                                            N/P ravnateljima</w:t>
      </w:r>
    </w:p>
    <w:p w:rsidR="00E93B51" w:rsidRDefault="00D26778" w:rsidP="00D26778">
      <w:pPr>
        <w:pStyle w:val="Bezproreda"/>
      </w:pPr>
      <w:r>
        <w:tab/>
        <w:t xml:space="preserve">                                                                                                                             Stručnim službama škola</w:t>
      </w:r>
    </w:p>
    <w:p w:rsidR="00D26778" w:rsidRDefault="00D26778" w:rsidP="00D26778">
      <w:pPr>
        <w:pStyle w:val="Bezproreda"/>
      </w:pPr>
    </w:p>
    <w:p w:rsidR="00340FE0" w:rsidRPr="00346871" w:rsidRDefault="00346871" w:rsidP="00702246">
      <w:pPr>
        <w:jc w:val="center"/>
        <w:rPr>
          <w:b/>
        </w:rPr>
      </w:pPr>
      <w:r>
        <w:rPr>
          <w:b/>
        </w:rPr>
        <w:t xml:space="preserve">POZIV  </w:t>
      </w:r>
      <w:r w:rsidR="005D3851">
        <w:rPr>
          <w:b/>
        </w:rPr>
        <w:t>NA UKLJUČIVANJE U AKTIVNOSTI PROJEKTA „IDEALIMA PROTIV NASILJA</w:t>
      </w:r>
      <w:r w:rsidR="005A1622">
        <w:rPr>
          <w:b/>
        </w:rPr>
        <w:t>“</w:t>
      </w:r>
    </w:p>
    <w:p w:rsidR="00340FE0" w:rsidRDefault="00340FE0" w:rsidP="00702246">
      <w:pPr>
        <w:ind w:firstLine="720"/>
        <w:jc w:val="both"/>
      </w:pPr>
      <w:r w:rsidRPr="00340FE0">
        <w:t xml:space="preserve">Poštovani , </w:t>
      </w:r>
    </w:p>
    <w:p w:rsidR="00F22F0D" w:rsidRPr="00A4317A" w:rsidRDefault="00340FE0" w:rsidP="00702246">
      <w:pPr>
        <w:jc w:val="both"/>
      </w:pPr>
      <w:r w:rsidRPr="00340FE0">
        <w:t xml:space="preserve">udruga </w:t>
      </w:r>
      <w:r w:rsidR="00411B0B">
        <w:t xml:space="preserve">MoSt </w:t>
      </w:r>
      <w:r>
        <w:t>u partnerstvu s kazalištem P</w:t>
      </w:r>
      <w:r w:rsidR="007D0911">
        <w:t xml:space="preserve">laydrama, </w:t>
      </w:r>
      <w:r w:rsidR="00A1688C">
        <w:t>Školom</w:t>
      </w:r>
      <w:r w:rsidR="00A1688C" w:rsidRPr="00A1688C">
        <w:t xml:space="preserve"> likovnih umjetnosti i Ženski</w:t>
      </w:r>
      <w:r w:rsidR="00A1688C">
        <w:t>m</w:t>
      </w:r>
      <w:r w:rsidR="00A1688C" w:rsidRPr="00A1688C">
        <w:t xml:space="preserve"> đački</w:t>
      </w:r>
      <w:r w:rsidR="00A1688C">
        <w:t>m</w:t>
      </w:r>
      <w:r w:rsidR="00A1688C" w:rsidRPr="00A1688C">
        <w:t xml:space="preserve"> dom</w:t>
      </w:r>
      <w:r w:rsidR="00A1688C">
        <w:t>om</w:t>
      </w:r>
      <w:r w:rsidR="00A1688C" w:rsidRPr="00A1688C">
        <w:t xml:space="preserve"> iz Splita</w:t>
      </w:r>
      <w:r w:rsidR="00A1688C">
        <w:t xml:space="preserve"> i u suradnji s Debatnim kl</w:t>
      </w:r>
      <w:r w:rsidR="00411B0B">
        <w:t xml:space="preserve">ubom Pravnog fakulteta u Splitu </w:t>
      </w:r>
      <w:r w:rsidR="00411B0B" w:rsidRPr="00411B0B">
        <w:t>provodi projekt</w:t>
      </w:r>
      <w:r w:rsidR="00411B0B" w:rsidRPr="00411B0B">
        <w:rPr>
          <w:b/>
        </w:rPr>
        <w:t xml:space="preserve"> „Idealima protiv nasilja</w:t>
      </w:r>
      <w:r w:rsidR="00A4317A">
        <w:rPr>
          <w:b/>
        </w:rPr>
        <w:t>“</w:t>
      </w:r>
      <w:r w:rsidR="00A4317A" w:rsidRPr="00A4317A">
        <w:t xml:space="preserve"> </w:t>
      </w:r>
      <w:r w:rsidR="00A4317A">
        <w:t xml:space="preserve">s </w:t>
      </w:r>
      <w:r w:rsidR="00A4317A" w:rsidRPr="00A4317A">
        <w:t>osnovnim ciljem senzibiliziranja , poticanja i aktivnog</w:t>
      </w:r>
      <w:r w:rsidR="00490C33">
        <w:t xml:space="preserve"> uključivanja</w:t>
      </w:r>
      <w:r w:rsidR="00A4317A" w:rsidRPr="00A4317A">
        <w:t xml:space="preserve"> mladih u </w:t>
      </w:r>
      <w:r w:rsidR="00490C33">
        <w:t>sprječavanju nasilja i poticanje</w:t>
      </w:r>
      <w:r w:rsidR="00A4317A" w:rsidRPr="00A4317A">
        <w:t xml:space="preserve"> tolerancije.</w:t>
      </w:r>
    </w:p>
    <w:p w:rsidR="008B4BC4" w:rsidRPr="005A1622" w:rsidRDefault="00A1688C" w:rsidP="00702246">
      <w:pPr>
        <w:pStyle w:val="Bezproreda"/>
        <w:jc w:val="both"/>
        <w:rPr>
          <w:b/>
        </w:rPr>
      </w:pPr>
      <w:r w:rsidRPr="005A1622">
        <w:rPr>
          <w:b/>
        </w:rPr>
        <w:t xml:space="preserve">Pozivamo </w:t>
      </w:r>
      <w:r w:rsidR="00C1118F" w:rsidRPr="005A1622">
        <w:rPr>
          <w:b/>
        </w:rPr>
        <w:t>sve zai</w:t>
      </w:r>
      <w:r w:rsidR="00F22F0D" w:rsidRPr="005A1622">
        <w:rPr>
          <w:b/>
        </w:rPr>
        <w:t>n</w:t>
      </w:r>
      <w:r w:rsidR="00C1118F" w:rsidRPr="005A1622">
        <w:rPr>
          <w:b/>
        </w:rPr>
        <w:t>teresirane profesore i učenike srednji</w:t>
      </w:r>
      <w:r w:rsidR="008B4BC4" w:rsidRPr="005A1622">
        <w:rPr>
          <w:b/>
        </w:rPr>
        <w:t>h</w:t>
      </w:r>
      <w:r w:rsidR="00C1118F" w:rsidRPr="005A1622">
        <w:rPr>
          <w:b/>
        </w:rPr>
        <w:t xml:space="preserve"> škola u Županiji Splitsko</w:t>
      </w:r>
      <w:r w:rsidR="005A1622">
        <w:rPr>
          <w:b/>
        </w:rPr>
        <w:t xml:space="preserve"> -</w:t>
      </w:r>
      <w:r w:rsidR="00C1118F" w:rsidRPr="005A1622">
        <w:rPr>
          <w:b/>
        </w:rPr>
        <w:t xml:space="preserve"> dalmatinskoj</w:t>
      </w:r>
    </w:p>
    <w:p w:rsidR="008B4BC4" w:rsidRDefault="008B4BC4" w:rsidP="00702246">
      <w:pPr>
        <w:pStyle w:val="Bezproreda"/>
        <w:jc w:val="both"/>
        <w:rPr>
          <w:b/>
        </w:rPr>
      </w:pPr>
      <w:r w:rsidRPr="005A1622">
        <w:rPr>
          <w:b/>
        </w:rPr>
        <w:t>da nam se pridruže u sljedećim aktivnostima:</w:t>
      </w:r>
    </w:p>
    <w:p w:rsidR="005A1622" w:rsidRPr="005A1622" w:rsidRDefault="005A1622" w:rsidP="00702246">
      <w:pPr>
        <w:pStyle w:val="Bezproreda"/>
        <w:jc w:val="both"/>
        <w:rPr>
          <w:b/>
        </w:rPr>
      </w:pPr>
    </w:p>
    <w:p w:rsidR="001201E6" w:rsidRDefault="008B4BC4" w:rsidP="00702246">
      <w:pPr>
        <w:pStyle w:val="Odlomakpopisa"/>
        <w:numPr>
          <w:ilvl w:val="0"/>
          <w:numId w:val="6"/>
        </w:numPr>
        <w:jc w:val="both"/>
        <w:rPr>
          <w:b/>
        </w:rPr>
      </w:pPr>
      <w:r>
        <w:rPr>
          <w:b/>
        </w:rPr>
        <w:t>24.</w:t>
      </w:r>
      <w:r w:rsidR="00490C33">
        <w:rPr>
          <w:b/>
        </w:rPr>
        <w:t xml:space="preserve"> </w:t>
      </w:r>
      <w:r>
        <w:rPr>
          <w:b/>
        </w:rPr>
        <w:t xml:space="preserve">i 26. ožujka </w:t>
      </w:r>
      <w:r w:rsidR="00490C33">
        <w:rPr>
          <w:b/>
        </w:rPr>
        <w:t>u 19:30</w:t>
      </w:r>
      <w:r>
        <w:rPr>
          <w:b/>
        </w:rPr>
        <w:t xml:space="preserve"> na k</w:t>
      </w:r>
      <w:r w:rsidR="00A1688C" w:rsidRPr="008B4BC4">
        <w:rPr>
          <w:b/>
        </w:rPr>
        <w:t>azališnu predstavu „Omladini o idealima“</w:t>
      </w:r>
      <w:r w:rsidR="00C1118F" w:rsidRPr="008B4BC4">
        <w:rPr>
          <w:b/>
        </w:rPr>
        <w:t xml:space="preserve"> </w:t>
      </w:r>
      <w:r w:rsidR="00A1688C" w:rsidRPr="008B4BC4">
        <w:rPr>
          <w:b/>
        </w:rPr>
        <w:t xml:space="preserve"> kazališta Playdrama</w:t>
      </w:r>
      <w:r w:rsidR="00F22F0D" w:rsidRPr="00F22F0D">
        <w:t xml:space="preserve"> </w:t>
      </w:r>
      <w:r w:rsidR="00F22F0D" w:rsidRPr="001201E6">
        <w:t>nastaloj prema eseju Ivane Brlić-Mažuranić</w:t>
      </w:r>
      <w:r w:rsidR="00783CC4" w:rsidRPr="008B4BC4">
        <w:rPr>
          <w:b/>
        </w:rPr>
        <w:t>.</w:t>
      </w:r>
      <w:r>
        <w:rPr>
          <w:b/>
        </w:rPr>
        <w:t xml:space="preserve"> </w:t>
      </w:r>
      <w:r w:rsidR="00783CC4" w:rsidRPr="00783CC4">
        <w:t>Predstave</w:t>
      </w:r>
      <w:r w:rsidR="00F22F0D" w:rsidRPr="00783CC4">
        <w:t xml:space="preserve"> </w:t>
      </w:r>
      <w:r w:rsidR="00411B0B" w:rsidRPr="00783CC4">
        <w:t xml:space="preserve"> u trajanju od 45 </w:t>
      </w:r>
      <w:r w:rsidR="00783CC4">
        <w:t xml:space="preserve">minuta  odigrat će se </w:t>
      </w:r>
      <w:r w:rsidR="00A4317A">
        <w:t xml:space="preserve"> u </w:t>
      </w:r>
      <w:r w:rsidR="00A4317A" w:rsidRPr="00490C33">
        <w:rPr>
          <w:b/>
        </w:rPr>
        <w:t>Amfiteatru Doma mladih</w:t>
      </w:r>
      <w:r w:rsidR="00490C33">
        <w:rPr>
          <w:b/>
        </w:rPr>
        <w:t>,</w:t>
      </w:r>
      <w:r>
        <w:rPr>
          <w:b/>
        </w:rPr>
        <w:t xml:space="preserve"> </w:t>
      </w:r>
      <w:r w:rsidRPr="008B4BC4">
        <w:t>a nakon</w:t>
      </w:r>
      <w:r>
        <w:rPr>
          <w:b/>
        </w:rPr>
        <w:t xml:space="preserve"> </w:t>
      </w:r>
      <w:r w:rsidR="00411B0B" w:rsidRPr="00C1118F">
        <w:t xml:space="preserve">predstave glumci </w:t>
      </w:r>
      <w:r w:rsidR="00C1118F">
        <w:t xml:space="preserve"> </w:t>
      </w:r>
      <w:r w:rsidR="00411B0B" w:rsidRPr="00C1118F">
        <w:t>će</w:t>
      </w:r>
      <w:r w:rsidR="00411B0B" w:rsidRPr="008B4BC4">
        <w:rPr>
          <w:b/>
        </w:rPr>
        <w:t xml:space="preserve"> </w:t>
      </w:r>
      <w:r w:rsidR="00A4317A">
        <w:t>započeti</w:t>
      </w:r>
      <w:r w:rsidR="00411B0B" w:rsidRPr="00411B0B">
        <w:t xml:space="preserve"> </w:t>
      </w:r>
      <w:r w:rsidR="00411B0B">
        <w:t xml:space="preserve"> </w:t>
      </w:r>
      <w:r w:rsidR="00411B0B" w:rsidRPr="008B4BC4">
        <w:rPr>
          <w:b/>
        </w:rPr>
        <w:t>„Razgovor s povodom“</w:t>
      </w:r>
      <w:r w:rsidR="001A312E">
        <w:rPr>
          <w:b/>
        </w:rPr>
        <w:t>.</w:t>
      </w:r>
      <w:r w:rsidR="00490C33">
        <w:rPr>
          <w:b/>
        </w:rPr>
        <w:t xml:space="preserve"> </w:t>
      </w:r>
      <w:r w:rsidR="00346871" w:rsidRPr="00346871">
        <w:t>Moderatorica razgovora je predsjednica Debatnog kluba Pravnog fakulteta u Splitu</w:t>
      </w:r>
      <w:r w:rsidR="00346871">
        <w:t>,</w:t>
      </w:r>
      <w:r w:rsidR="00346871" w:rsidRPr="00346871">
        <w:t xml:space="preserve"> Tea Barač.</w:t>
      </w:r>
      <w:r w:rsidR="00346871" w:rsidRPr="00346871">
        <w:rPr>
          <w:b/>
        </w:rPr>
        <w:t xml:space="preserve"> </w:t>
      </w:r>
      <w:r w:rsidR="00490C33">
        <w:rPr>
          <w:b/>
        </w:rPr>
        <w:t>Ulaz je besplatan!</w:t>
      </w:r>
    </w:p>
    <w:p w:rsidR="00A91959" w:rsidRPr="00A91959" w:rsidRDefault="00A91959" w:rsidP="00702246">
      <w:pPr>
        <w:pStyle w:val="Odlomakpopisa"/>
        <w:jc w:val="both"/>
        <w:rPr>
          <w:b/>
        </w:rPr>
      </w:pPr>
    </w:p>
    <w:p w:rsidR="008B4BC4" w:rsidRDefault="00A4317A" w:rsidP="00702246">
      <w:pPr>
        <w:pStyle w:val="Odlomakpopisa"/>
        <w:numPr>
          <w:ilvl w:val="0"/>
          <w:numId w:val="6"/>
        </w:numPr>
        <w:jc w:val="both"/>
        <w:rPr>
          <w:b/>
        </w:rPr>
      </w:pPr>
      <w:r w:rsidRPr="00346871">
        <w:t>Uključivanje u</w:t>
      </w:r>
      <w:r>
        <w:rPr>
          <w:b/>
        </w:rPr>
        <w:t xml:space="preserve"> Debatnu školu i Malu školu</w:t>
      </w:r>
      <w:r w:rsidR="00A91959">
        <w:rPr>
          <w:b/>
        </w:rPr>
        <w:t xml:space="preserve"> govorništva </w:t>
      </w:r>
      <w:r w:rsidR="002C7320">
        <w:t xml:space="preserve">koja će se organizirati </w:t>
      </w:r>
      <w:r w:rsidR="00702246">
        <w:rPr>
          <w:b/>
        </w:rPr>
        <w:t xml:space="preserve"> 11.</w:t>
      </w:r>
      <w:r w:rsidR="005A1622">
        <w:rPr>
          <w:b/>
        </w:rPr>
        <w:t xml:space="preserve"> </w:t>
      </w:r>
      <w:r w:rsidR="00702246">
        <w:rPr>
          <w:b/>
        </w:rPr>
        <w:t xml:space="preserve">i 18. travnja </w:t>
      </w:r>
      <w:r w:rsidR="002C7320">
        <w:rPr>
          <w:b/>
        </w:rPr>
        <w:t xml:space="preserve">s početkom </w:t>
      </w:r>
      <w:r w:rsidR="00A91959">
        <w:rPr>
          <w:b/>
        </w:rPr>
        <w:t>u 10</w:t>
      </w:r>
      <w:r w:rsidR="001201E6">
        <w:rPr>
          <w:b/>
        </w:rPr>
        <w:t xml:space="preserve"> </w:t>
      </w:r>
      <w:r w:rsidR="00A91959">
        <w:rPr>
          <w:b/>
        </w:rPr>
        <w:t>sati u prostoru udruge MoSt, Gundulićeva 52.</w:t>
      </w:r>
      <w:r w:rsidR="001201E6">
        <w:rPr>
          <w:b/>
        </w:rPr>
        <w:t xml:space="preserve"> </w:t>
      </w:r>
      <w:r w:rsidR="005A1622">
        <w:rPr>
          <w:b/>
        </w:rPr>
        <w:t xml:space="preserve">Ukupan broj sudionika </w:t>
      </w:r>
      <w:r w:rsidR="00346871">
        <w:rPr>
          <w:b/>
        </w:rPr>
        <w:t xml:space="preserve">je </w:t>
      </w:r>
      <w:r w:rsidR="005A1622">
        <w:rPr>
          <w:b/>
        </w:rPr>
        <w:t>50.</w:t>
      </w:r>
    </w:p>
    <w:p w:rsidR="00A91959" w:rsidRDefault="002C7320" w:rsidP="00702246">
      <w:pPr>
        <w:pStyle w:val="Odlomakpopisa"/>
        <w:jc w:val="both"/>
      </w:pPr>
      <w:r w:rsidRPr="00346871">
        <w:t>Edukacija je bazirana na britanskoj</w:t>
      </w:r>
      <w:r w:rsidR="00346871" w:rsidRPr="00346871">
        <w:t xml:space="preserve"> parlamentarnoj debati stoga</w:t>
      </w:r>
      <w:r w:rsidRPr="00346871">
        <w:t xml:space="preserve"> će sudionici dobiti znanja o osnovama britan</w:t>
      </w:r>
      <w:r w:rsidR="00346871" w:rsidRPr="00346871">
        <w:t>s</w:t>
      </w:r>
      <w:r w:rsidRPr="00346871">
        <w:t xml:space="preserve">ke parlamentarne debate, </w:t>
      </w:r>
      <w:r w:rsidR="00346871" w:rsidRPr="00346871">
        <w:t xml:space="preserve">razviti </w:t>
      </w:r>
      <w:r w:rsidRPr="00346871">
        <w:t xml:space="preserve">govorničke sposobnosti i </w:t>
      </w:r>
      <w:r w:rsidR="00346871" w:rsidRPr="00346871">
        <w:t>osvijestiti važnost neverbalne komunikacije</w:t>
      </w:r>
      <w:r w:rsidRPr="00346871">
        <w:t>.</w:t>
      </w:r>
      <w:r w:rsidR="00346871">
        <w:t xml:space="preserve"> </w:t>
      </w:r>
      <w:r w:rsidR="00A91959" w:rsidRPr="00A91959">
        <w:t xml:space="preserve">Zainteresirani učenici mogu se prijaviti do </w:t>
      </w:r>
      <w:r w:rsidR="00A91959" w:rsidRPr="00346871">
        <w:rPr>
          <w:b/>
        </w:rPr>
        <w:t>8. travnja</w:t>
      </w:r>
      <w:r w:rsidR="00A91959">
        <w:t xml:space="preserve"> na e-mail</w:t>
      </w:r>
      <w:r w:rsidR="001201E6">
        <w:t xml:space="preserve"> </w:t>
      </w:r>
      <w:r w:rsidR="00A91959">
        <w:t xml:space="preserve">adresu </w:t>
      </w:r>
      <w:hyperlink r:id="rId8" w:history="1">
        <w:r w:rsidR="00A91959" w:rsidRPr="00F222C6">
          <w:rPr>
            <w:rStyle w:val="Hiperveza"/>
          </w:rPr>
          <w:t>info@most.hr</w:t>
        </w:r>
      </w:hyperlink>
    </w:p>
    <w:p w:rsidR="00A91959" w:rsidRPr="00A91959" w:rsidRDefault="00A91959" w:rsidP="00702246">
      <w:pPr>
        <w:pStyle w:val="Odlomakpopisa"/>
        <w:jc w:val="both"/>
      </w:pPr>
    </w:p>
    <w:p w:rsidR="008B4BC4" w:rsidRDefault="008B4BC4" w:rsidP="00702246">
      <w:pPr>
        <w:pStyle w:val="Odlomakpopisa"/>
        <w:numPr>
          <w:ilvl w:val="0"/>
          <w:numId w:val="6"/>
        </w:numPr>
        <w:jc w:val="both"/>
        <w:rPr>
          <w:b/>
        </w:rPr>
      </w:pPr>
      <w:r>
        <w:rPr>
          <w:b/>
        </w:rPr>
        <w:t>22.</w:t>
      </w:r>
      <w:r w:rsidR="00490C33">
        <w:rPr>
          <w:b/>
        </w:rPr>
        <w:t xml:space="preserve"> </w:t>
      </w:r>
      <w:r>
        <w:rPr>
          <w:b/>
        </w:rPr>
        <w:t xml:space="preserve">travnja kampanja </w:t>
      </w:r>
      <w:r w:rsidR="00490C33">
        <w:rPr>
          <w:b/>
        </w:rPr>
        <w:t>„Tolerancija“</w:t>
      </w:r>
    </w:p>
    <w:p w:rsidR="00D46EA2" w:rsidRPr="00C1118F" w:rsidRDefault="00A91959" w:rsidP="00702246">
      <w:pPr>
        <w:pStyle w:val="Odlomakpopisa"/>
        <w:jc w:val="both"/>
      </w:pPr>
      <w:r>
        <w:t>K</w:t>
      </w:r>
      <w:r w:rsidR="00490C33">
        <w:t>ampanja koju</w:t>
      </w:r>
      <w:r w:rsidRPr="00A91959">
        <w:t xml:space="preserve"> osmišlj</w:t>
      </w:r>
      <w:r w:rsidR="00702246">
        <w:t xml:space="preserve">ava Škola likovnih umjetnosti  </w:t>
      </w:r>
      <w:r w:rsidRPr="00A91959">
        <w:t xml:space="preserve">započet će </w:t>
      </w:r>
      <w:r w:rsidRPr="00A91959">
        <w:rPr>
          <w:b/>
        </w:rPr>
        <w:t>22. travnja</w:t>
      </w:r>
      <w:r w:rsidR="00490C33">
        <w:rPr>
          <w:b/>
        </w:rPr>
        <w:t xml:space="preserve"> </w:t>
      </w:r>
      <w:r w:rsidR="00490C33" w:rsidRPr="00490C33">
        <w:t>putem društvenih mreža</w:t>
      </w:r>
      <w:r w:rsidR="005A1622">
        <w:t>!</w:t>
      </w:r>
    </w:p>
    <w:p w:rsidR="005A1622" w:rsidRDefault="005A1622" w:rsidP="00702246">
      <w:pPr>
        <w:pStyle w:val="Bezproreda"/>
        <w:jc w:val="both"/>
      </w:pPr>
    </w:p>
    <w:p w:rsidR="005A1622" w:rsidRDefault="005A1622" w:rsidP="00702246">
      <w:pPr>
        <w:pStyle w:val="Bezproreda"/>
        <w:jc w:val="both"/>
      </w:pPr>
      <w:r w:rsidRPr="005A1622">
        <w:t>S poštovanjem,</w:t>
      </w:r>
    </w:p>
    <w:p w:rsidR="005A1622" w:rsidRDefault="005A1622" w:rsidP="00702246">
      <w:pPr>
        <w:pStyle w:val="Bezproreda"/>
        <w:tabs>
          <w:tab w:val="left" w:pos="6435"/>
        </w:tabs>
        <w:jc w:val="both"/>
      </w:pPr>
      <w:r>
        <w:tab/>
        <w:t>Za udrugu MoSt</w:t>
      </w:r>
    </w:p>
    <w:p w:rsidR="005A1622" w:rsidRDefault="005A1622" w:rsidP="00702246">
      <w:pPr>
        <w:pStyle w:val="Bezproreda"/>
        <w:jc w:val="both"/>
      </w:pPr>
    </w:p>
    <w:p w:rsidR="005A1622" w:rsidRDefault="005A1622" w:rsidP="00702246">
      <w:pPr>
        <w:pStyle w:val="Bezproreda"/>
        <w:tabs>
          <w:tab w:val="left" w:pos="6435"/>
        </w:tabs>
        <w:jc w:val="both"/>
      </w:pPr>
      <w:r>
        <w:tab/>
        <w:t>Đordana Barbarić, predsjednica</w:t>
      </w:r>
    </w:p>
    <w:p w:rsidR="005A1622" w:rsidRDefault="005A1622" w:rsidP="00702246">
      <w:pPr>
        <w:pStyle w:val="Bezproreda"/>
        <w:jc w:val="both"/>
      </w:pPr>
    </w:p>
    <w:p w:rsidR="00A1688C" w:rsidRDefault="005A1622" w:rsidP="00702246">
      <w:pPr>
        <w:pStyle w:val="Bezproreda"/>
        <w:jc w:val="both"/>
      </w:pPr>
      <w:r>
        <w:t>Z</w:t>
      </w:r>
      <w:r w:rsidR="00490C33">
        <w:t>a sva dodatna pitanja slobodno se obratite:</w:t>
      </w:r>
    </w:p>
    <w:p w:rsidR="00490C33" w:rsidRDefault="00490C33" w:rsidP="00702246">
      <w:pPr>
        <w:pStyle w:val="Bezproreda"/>
        <w:jc w:val="both"/>
      </w:pPr>
      <w:r>
        <w:t xml:space="preserve">E-mail: </w:t>
      </w:r>
      <w:hyperlink r:id="rId9" w:history="1">
        <w:r w:rsidRPr="00F222C6">
          <w:rPr>
            <w:rStyle w:val="Hiperveza"/>
          </w:rPr>
          <w:t>info@most.hr</w:t>
        </w:r>
      </w:hyperlink>
    </w:p>
    <w:p w:rsidR="005A1622" w:rsidRDefault="005A1622" w:rsidP="00702246">
      <w:pPr>
        <w:pStyle w:val="Bezproreda"/>
        <w:jc w:val="both"/>
      </w:pPr>
      <w:r>
        <w:t>Kontakt telefon: 021/483680</w:t>
      </w:r>
    </w:p>
    <w:p w:rsidR="005A1622" w:rsidRDefault="005A1622" w:rsidP="00702246">
      <w:pPr>
        <w:pStyle w:val="Bezproreda"/>
        <w:jc w:val="both"/>
      </w:pPr>
      <w:r>
        <w:t xml:space="preserve">Kontakt osobe: </w:t>
      </w:r>
    </w:p>
    <w:p w:rsidR="00490C33" w:rsidRDefault="00490C33" w:rsidP="00702246">
      <w:pPr>
        <w:pStyle w:val="Bezproreda"/>
        <w:jc w:val="both"/>
      </w:pPr>
      <w:r>
        <w:t>Đordana Barbarić</w:t>
      </w:r>
      <w:r w:rsidR="005A1622">
        <w:t xml:space="preserve"> </w:t>
      </w:r>
    </w:p>
    <w:p w:rsidR="00490C33" w:rsidRDefault="00490C33" w:rsidP="00702246">
      <w:pPr>
        <w:pStyle w:val="Bezproreda"/>
        <w:jc w:val="both"/>
      </w:pPr>
      <w:r>
        <w:t xml:space="preserve">Amalija Hrepić      </w:t>
      </w:r>
    </w:p>
    <w:p w:rsidR="00A91959" w:rsidRDefault="00A91959" w:rsidP="00702246">
      <w:pPr>
        <w:jc w:val="both"/>
      </w:pPr>
    </w:p>
    <w:p w:rsidR="00A91959" w:rsidRDefault="005A1622" w:rsidP="00340FE0">
      <w:r>
        <w:t>U prilogu je sažetak projekta!</w:t>
      </w:r>
    </w:p>
    <w:p w:rsidR="005A1622" w:rsidRPr="005A1622" w:rsidRDefault="005A1622" w:rsidP="00340FE0"/>
    <w:p w:rsidR="00D03A52" w:rsidRPr="005A1622" w:rsidRDefault="00A91959" w:rsidP="001201E6">
      <w:pPr>
        <w:jc w:val="center"/>
        <w:rPr>
          <w:b/>
          <w:sz w:val="24"/>
          <w:szCs w:val="24"/>
        </w:rPr>
      </w:pPr>
      <w:r w:rsidRPr="005A1622">
        <w:rPr>
          <w:b/>
          <w:sz w:val="24"/>
          <w:szCs w:val="24"/>
        </w:rPr>
        <w:lastRenderedPageBreak/>
        <w:t>Sažetak projekta „</w:t>
      </w:r>
      <w:r w:rsidR="001201E6" w:rsidRPr="005A1622">
        <w:rPr>
          <w:b/>
          <w:sz w:val="24"/>
          <w:szCs w:val="24"/>
        </w:rPr>
        <w:t>I</w:t>
      </w:r>
      <w:r w:rsidRPr="005A1622">
        <w:rPr>
          <w:b/>
          <w:sz w:val="24"/>
          <w:szCs w:val="24"/>
        </w:rPr>
        <w:t>dealima</w:t>
      </w:r>
      <w:r w:rsidR="001201E6" w:rsidRPr="005A1622">
        <w:rPr>
          <w:b/>
          <w:sz w:val="24"/>
          <w:szCs w:val="24"/>
        </w:rPr>
        <w:t xml:space="preserve"> protiv nasilja</w:t>
      </w:r>
      <w:r w:rsidRPr="005A1622">
        <w:rPr>
          <w:b/>
          <w:sz w:val="24"/>
          <w:szCs w:val="24"/>
        </w:rPr>
        <w:t>“</w:t>
      </w:r>
    </w:p>
    <w:p w:rsidR="003B76AD" w:rsidRPr="00653DEE" w:rsidRDefault="003B76AD" w:rsidP="00653DEE">
      <w:pPr>
        <w:ind w:firstLine="720"/>
        <w:jc w:val="both"/>
        <w:rPr>
          <w:sz w:val="20"/>
          <w:szCs w:val="20"/>
        </w:rPr>
      </w:pPr>
      <w:r w:rsidRPr="00653DEE">
        <w:rPr>
          <w:sz w:val="20"/>
          <w:szCs w:val="20"/>
        </w:rPr>
        <w:t>Udruga  MoSt je od 1998. provodila više od stotinu programa, projekata i akcija na lokalnoj, re</w:t>
      </w:r>
      <w:r w:rsidR="00653DEE" w:rsidRPr="00653DEE">
        <w:rPr>
          <w:sz w:val="20"/>
          <w:szCs w:val="20"/>
        </w:rPr>
        <w:t>gionalnoj i nacionalnoj razini u domeni socijalne skrbi.</w:t>
      </w:r>
      <w:r w:rsidRPr="00653DEE">
        <w:rPr>
          <w:sz w:val="20"/>
          <w:szCs w:val="20"/>
        </w:rPr>
        <w:t>U svim aktivnostima Most je orijentiran na tri kategorije korisnika: mladi u riziku, socijalno isključeni-beskućnici</w:t>
      </w:r>
      <w:r w:rsidR="00653DEE" w:rsidRPr="00653DEE">
        <w:rPr>
          <w:sz w:val="20"/>
          <w:szCs w:val="20"/>
        </w:rPr>
        <w:t xml:space="preserve"> </w:t>
      </w:r>
      <w:r w:rsidRPr="00653DEE">
        <w:rPr>
          <w:sz w:val="20"/>
          <w:szCs w:val="20"/>
        </w:rPr>
        <w:t xml:space="preserve"> i mladi volonteri-vršnjaci pomagači. Kroz proteklo razdoblje Most je inicirao i provodio </w:t>
      </w:r>
      <w:r w:rsidR="00A91959" w:rsidRPr="00653DEE">
        <w:rPr>
          <w:sz w:val="20"/>
          <w:szCs w:val="20"/>
        </w:rPr>
        <w:t xml:space="preserve">brojne </w:t>
      </w:r>
      <w:r w:rsidRPr="00653DEE">
        <w:rPr>
          <w:sz w:val="20"/>
          <w:szCs w:val="20"/>
        </w:rPr>
        <w:t>projekte suzbijanja nasilja među mladim i projekte medijacije u sukobima među mladima.</w:t>
      </w:r>
    </w:p>
    <w:p w:rsidR="00A91959" w:rsidRPr="00653DEE" w:rsidRDefault="003B76AD" w:rsidP="001201E6">
      <w:pPr>
        <w:ind w:firstLine="720"/>
        <w:jc w:val="both"/>
        <w:rPr>
          <w:sz w:val="20"/>
          <w:szCs w:val="20"/>
        </w:rPr>
      </w:pPr>
      <w:r w:rsidRPr="00653DEE">
        <w:rPr>
          <w:sz w:val="20"/>
          <w:szCs w:val="20"/>
        </w:rPr>
        <w:t xml:space="preserve">Projekt </w:t>
      </w:r>
      <w:r w:rsidRPr="00653DEE">
        <w:rPr>
          <w:b/>
          <w:sz w:val="20"/>
          <w:szCs w:val="20"/>
        </w:rPr>
        <w:t>„Idealima protiv nasilja“</w:t>
      </w:r>
      <w:r w:rsidRPr="00653DEE">
        <w:rPr>
          <w:sz w:val="20"/>
          <w:szCs w:val="20"/>
        </w:rPr>
        <w:t xml:space="preserve"> svojim sadržajem upotpunjuje kroničan nedostatak aktivne participacije mladih na području prevencije nasilja među mladima. Aktivnosti su usmjerene na osvještavanje svih oblika pojavnosti nasilja među mladima te promicanje pozitivnih vrijednosti, kulture poštivanja različitosti, tolerancije i mirnog razrješavanja sukoba.</w:t>
      </w:r>
      <w:r w:rsidR="00A91959" w:rsidRPr="00653DEE">
        <w:rPr>
          <w:sz w:val="20"/>
          <w:szCs w:val="20"/>
        </w:rPr>
        <w:t xml:space="preserve"> Osnovna postavka cijelog projekta je sudjelovanje više dionika/partnera/sudionika</w:t>
      </w:r>
      <w:r w:rsidR="001201E6">
        <w:rPr>
          <w:sz w:val="20"/>
          <w:szCs w:val="20"/>
        </w:rPr>
        <w:t xml:space="preserve"> u zajednici na rješavanju ovog</w:t>
      </w:r>
      <w:r w:rsidR="00A91959" w:rsidRPr="00653DEE">
        <w:rPr>
          <w:sz w:val="20"/>
          <w:szCs w:val="20"/>
        </w:rPr>
        <w:t xml:space="preserve"> društvenog problema s onim resursima, znanjem, vještinama, utjecajem, metodama koje svaki dionik posjeduje, razvija i ima ulogu u društvu. Mišljenja smo kako samo sinergija različitih subjekata i njihovih metoda rada, koje se u određenom vremenskom razdoblju isprepliću, može donijeti pozitivnu promjenu.</w:t>
      </w:r>
      <w:r w:rsidR="001201E6">
        <w:rPr>
          <w:sz w:val="20"/>
          <w:szCs w:val="20"/>
        </w:rPr>
        <w:t xml:space="preserve"> </w:t>
      </w:r>
      <w:r w:rsidR="00A91959" w:rsidRPr="00653DEE">
        <w:rPr>
          <w:sz w:val="20"/>
          <w:szCs w:val="20"/>
        </w:rPr>
        <w:t xml:space="preserve">Partneri u projektu su </w:t>
      </w:r>
      <w:r w:rsidR="00A91959" w:rsidRPr="00653DEE">
        <w:rPr>
          <w:b/>
          <w:sz w:val="20"/>
          <w:szCs w:val="20"/>
        </w:rPr>
        <w:t>Kazalište Playdrama, Škola likovnih umjetnosti i Ženski đački dom iz Splita</w:t>
      </w:r>
      <w:r w:rsidR="00A91959" w:rsidRPr="00653DEE">
        <w:rPr>
          <w:sz w:val="20"/>
          <w:szCs w:val="20"/>
        </w:rPr>
        <w:t>. Suradnja će se razvijati i sa svim relevantnim dionicima, posebice srednjim školama na razini cijele županije, Savjetom za mlade Grada Splita i Savjetom mladih Županije splitsko-dalmatinske, Vijećem za prevenciju, Debatnim klubom Pravnog fakulteta,  NZZJZ, udruge mladih...</w:t>
      </w:r>
    </w:p>
    <w:p w:rsidR="00653DEE" w:rsidRDefault="003B76AD" w:rsidP="00653DEE">
      <w:pPr>
        <w:ind w:firstLine="720"/>
        <w:jc w:val="both"/>
        <w:rPr>
          <w:b/>
          <w:i/>
          <w:sz w:val="20"/>
          <w:szCs w:val="20"/>
        </w:rPr>
      </w:pPr>
      <w:r w:rsidRPr="00653DEE">
        <w:rPr>
          <w:b/>
          <w:i/>
          <w:sz w:val="20"/>
          <w:szCs w:val="20"/>
        </w:rPr>
        <w:t>Istraživanje provedeno u 16 gradova Splitsko-dalmatinske županije pokazalo je kako je gotovo 60% učenika bilo izloženo nasilju, a oko 36% ih je bilo nasilno prema drugome. Svakodnevno je nekom od oblika nasilja bilo izloženo 8,5%. Najučestaliji oblici nasilja kojima su djeca bila izložena su: ogovaranje, vrijeđanje, udaranje/guranje te socijalna izoliranost. Manje učestali oblici nasilja su bili: krađa, iznuda novca, tučnjava, prijetnje te neugodno dodirivanje. Do 3,4% učenika se svakodnevno nasilno ponašala prema drugima, a najučestaliji oblici nasilja su bili: udaranje/guranje, ogovaranje, vrijeđanje. Poseban problem predstavlja uznemiravanje, vrij</w:t>
      </w:r>
      <w:r w:rsidR="00171F8A" w:rsidRPr="00653DEE">
        <w:rPr>
          <w:b/>
          <w:i/>
          <w:sz w:val="20"/>
          <w:szCs w:val="20"/>
        </w:rPr>
        <w:t xml:space="preserve">eđanje putem društvenih mreža. </w:t>
      </w:r>
      <w:r w:rsidRPr="00653DEE">
        <w:rPr>
          <w:b/>
          <w:i/>
          <w:sz w:val="20"/>
          <w:szCs w:val="20"/>
        </w:rPr>
        <w:t>Vezano uz nasilje putem interneta 44,4% djece doživljavaju nasilje 29,7% njih se ponašaju nasilno 25,9% djece doživljavaju i čine nasilje na Facebooku.</w:t>
      </w:r>
    </w:p>
    <w:p w:rsidR="003B76AD" w:rsidRPr="001201E6" w:rsidRDefault="003B76AD" w:rsidP="001201E6">
      <w:pPr>
        <w:jc w:val="both"/>
        <w:rPr>
          <w:b/>
          <w:i/>
          <w:szCs w:val="20"/>
        </w:rPr>
      </w:pPr>
      <w:r w:rsidRPr="00653DEE">
        <w:rPr>
          <w:sz w:val="20"/>
          <w:szCs w:val="20"/>
        </w:rPr>
        <w:t>Sukladno ovim pokazateljima ali i iskustvu u svakodnevnom radu s mladima u riziku, MoSt projektom „Idealima protiv nasilja“</w:t>
      </w:r>
      <w:r w:rsidR="00171F8A" w:rsidRPr="00653DEE">
        <w:rPr>
          <w:sz w:val="20"/>
          <w:szCs w:val="20"/>
        </w:rPr>
        <w:t xml:space="preserve"> </w:t>
      </w:r>
      <w:r w:rsidRPr="00653DEE">
        <w:rPr>
          <w:sz w:val="20"/>
          <w:szCs w:val="20"/>
        </w:rPr>
        <w:t xml:space="preserve">ima za </w:t>
      </w:r>
      <w:r w:rsidRPr="00653DEE">
        <w:rPr>
          <w:b/>
          <w:sz w:val="20"/>
          <w:szCs w:val="20"/>
        </w:rPr>
        <w:t>osnovni cilj</w:t>
      </w:r>
      <w:r w:rsidRPr="00653DEE">
        <w:rPr>
          <w:sz w:val="20"/>
          <w:szCs w:val="20"/>
        </w:rPr>
        <w:t xml:space="preserve"> senzibilizirati i poticati aktivno uključivanje mladih u sprječavanju nasilja i poticanju tolerancije</w:t>
      </w:r>
      <w:r w:rsidR="001201E6">
        <w:rPr>
          <w:sz w:val="20"/>
          <w:szCs w:val="20"/>
        </w:rPr>
        <w:t xml:space="preserve"> kroz sljedeće aktivnosti</w:t>
      </w:r>
      <w:r w:rsidR="001201E6">
        <w:rPr>
          <w:szCs w:val="20"/>
        </w:rPr>
        <w:t>:</w:t>
      </w:r>
    </w:p>
    <w:p w:rsidR="00D03A52" w:rsidRPr="00653DEE" w:rsidRDefault="003B76AD" w:rsidP="00653DEE">
      <w:pPr>
        <w:pStyle w:val="Odlomakpopisa"/>
        <w:numPr>
          <w:ilvl w:val="0"/>
          <w:numId w:val="1"/>
        </w:numPr>
        <w:jc w:val="both"/>
        <w:rPr>
          <w:sz w:val="20"/>
          <w:szCs w:val="20"/>
        </w:rPr>
      </w:pPr>
      <w:r w:rsidRPr="001201E6">
        <w:rPr>
          <w:b/>
          <w:sz w:val="20"/>
          <w:szCs w:val="20"/>
        </w:rPr>
        <w:t>Kazališna predstava</w:t>
      </w:r>
      <w:r w:rsidR="005A1622">
        <w:rPr>
          <w:b/>
          <w:sz w:val="20"/>
          <w:szCs w:val="20"/>
        </w:rPr>
        <w:t xml:space="preserve"> </w:t>
      </w:r>
      <w:r w:rsidRPr="00653DEE">
        <w:rPr>
          <w:sz w:val="20"/>
          <w:szCs w:val="20"/>
        </w:rPr>
        <w:t>- k</w:t>
      </w:r>
      <w:r w:rsidR="00D03A52" w:rsidRPr="00653DEE">
        <w:rPr>
          <w:sz w:val="20"/>
          <w:szCs w:val="20"/>
        </w:rPr>
        <w:t xml:space="preserve">azalište Playdrama će odigrati 4 predstave </w:t>
      </w:r>
      <w:r w:rsidR="00D03A52" w:rsidRPr="005A1622">
        <w:rPr>
          <w:b/>
          <w:sz w:val="20"/>
          <w:szCs w:val="20"/>
        </w:rPr>
        <w:t>„</w:t>
      </w:r>
      <w:r w:rsidR="00CF38B4" w:rsidRPr="005A1622">
        <w:rPr>
          <w:b/>
          <w:sz w:val="20"/>
          <w:szCs w:val="20"/>
        </w:rPr>
        <w:t>O</w:t>
      </w:r>
      <w:r w:rsidR="00D03A52" w:rsidRPr="005A1622">
        <w:rPr>
          <w:b/>
          <w:sz w:val="20"/>
          <w:szCs w:val="20"/>
        </w:rPr>
        <w:t>mladini o idealima“</w:t>
      </w:r>
    </w:p>
    <w:p w:rsidR="003B76AD" w:rsidRPr="00653DEE" w:rsidRDefault="003B76AD" w:rsidP="00653DEE">
      <w:pPr>
        <w:pStyle w:val="Odlomakpopisa"/>
        <w:numPr>
          <w:ilvl w:val="0"/>
          <w:numId w:val="1"/>
        </w:numPr>
        <w:jc w:val="both"/>
        <w:rPr>
          <w:sz w:val="20"/>
          <w:szCs w:val="20"/>
        </w:rPr>
      </w:pPr>
      <w:r w:rsidRPr="001201E6">
        <w:rPr>
          <w:b/>
          <w:sz w:val="20"/>
          <w:szCs w:val="20"/>
        </w:rPr>
        <w:t>Diskusije/debate</w:t>
      </w:r>
      <w:r w:rsidRPr="00653DEE">
        <w:rPr>
          <w:sz w:val="20"/>
          <w:szCs w:val="20"/>
        </w:rPr>
        <w:t xml:space="preserve"> -  </w:t>
      </w:r>
      <w:r w:rsidR="00D03A52" w:rsidRPr="00653DEE">
        <w:rPr>
          <w:sz w:val="20"/>
          <w:szCs w:val="20"/>
        </w:rPr>
        <w:t xml:space="preserve">organizirat će se </w:t>
      </w:r>
      <w:r w:rsidRPr="00653DEE">
        <w:rPr>
          <w:sz w:val="20"/>
          <w:szCs w:val="20"/>
        </w:rPr>
        <w:t>nakon svake odigrane predstave</w:t>
      </w:r>
      <w:r w:rsidR="00D03A52" w:rsidRPr="00653DEE">
        <w:rPr>
          <w:sz w:val="20"/>
          <w:szCs w:val="20"/>
        </w:rPr>
        <w:t>.</w:t>
      </w:r>
      <w:r w:rsidR="00C9701C" w:rsidRPr="00653DEE">
        <w:rPr>
          <w:sz w:val="20"/>
          <w:szCs w:val="20"/>
        </w:rPr>
        <w:t xml:space="preserve"> M</w:t>
      </w:r>
      <w:r w:rsidRPr="00653DEE">
        <w:rPr>
          <w:sz w:val="20"/>
          <w:szCs w:val="20"/>
        </w:rPr>
        <w:t>oderatori diskusije potaknut će mlade na raspravu o idealima, poštivan</w:t>
      </w:r>
      <w:r w:rsidR="00171F8A" w:rsidRPr="00653DEE">
        <w:rPr>
          <w:sz w:val="20"/>
          <w:szCs w:val="20"/>
        </w:rPr>
        <w:t>ju različitosti, toleranciji...</w:t>
      </w:r>
    </w:p>
    <w:p w:rsidR="003B76AD" w:rsidRPr="00653DEE" w:rsidRDefault="001201E6" w:rsidP="00653DEE">
      <w:pPr>
        <w:pStyle w:val="Odlomakpopisa"/>
        <w:numPr>
          <w:ilvl w:val="0"/>
          <w:numId w:val="1"/>
        </w:numPr>
        <w:jc w:val="both"/>
        <w:rPr>
          <w:sz w:val="20"/>
          <w:szCs w:val="20"/>
        </w:rPr>
      </w:pPr>
      <w:r w:rsidRPr="001201E6">
        <w:rPr>
          <w:b/>
          <w:sz w:val="20"/>
          <w:szCs w:val="20"/>
        </w:rPr>
        <w:t xml:space="preserve">Mala škola </w:t>
      </w:r>
      <w:r w:rsidR="003B76AD" w:rsidRPr="001201E6">
        <w:rPr>
          <w:b/>
          <w:sz w:val="20"/>
          <w:szCs w:val="20"/>
        </w:rPr>
        <w:t>govorništva/debate</w:t>
      </w:r>
      <w:r w:rsidR="003B76AD" w:rsidRPr="00653DEE">
        <w:rPr>
          <w:sz w:val="20"/>
          <w:szCs w:val="20"/>
        </w:rPr>
        <w:t xml:space="preserve"> - uz superviziju Debatnog</w:t>
      </w:r>
      <w:r>
        <w:rPr>
          <w:sz w:val="20"/>
          <w:szCs w:val="20"/>
        </w:rPr>
        <w:t xml:space="preserve"> kluba Pravnog fakulteta Split organizirat će se </w:t>
      </w:r>
      <w:r w:rsidR="003B76AD" w:rsidRPr="00653DEE">
        <w:rPr>
          <w:sz w:val="20"/>
          <w:szCs w:val="20"/>
        </w:rPr>
        <w:t>za zainteresirane učenike srednjih škola</w:t>
      </w:r>
      <w:r>
        <w:rPr>
          <w:sz w:val="20"/>
          <w:szCs w:val="20"/>
        </w:rPr>
        <w:t xml:space="preserve"> </w:t>
      </w:r>
      <w:r w:rsidR="003B76AD" w:rsidRPr="00653DEE">
        <w:rPr>
          <w:sz w:val="20"/>
          <w:szCs w:val="20"/>
        </w:rPr>
        <w:t xml:space="preserve">te završno natjecanje sudionika na temu nasilja, tolerancije, prevencije, represije...Cilj škole govorništva i debate je razvijati kritičko mišljenje, potaknuti argumentiranu raspravu, aktivno slušanje i </w:t>
      </w:r>
      <w:r w:rsidR="00C9701C" w:rsidRPr="00653DEE">
        <w:rPr>
          <w:sz w:val="20"/>
          <w:szCs w:val="20"/>
        </w:rPr>
        <w:t>u</w:t>
      </w:r>
      <w:r w:rsidR="00653DEE" w:rsidRPr="00653DEE">
        <w:rPr>
          <w:sz w:val="20"/>
          <w:szCs w:val="20"/>
        </w:rPr>
        <w:t>važavanje drugačijeg stava...  Voditeljica je certificirana</w:t>
      </w:r>
      <w:r w:rsidR="005A1622">
        <w:rPr>
          <w:sz w:val="20"/>
          <w:szCs w:val="20"/>
        </w:rPr>
        <w:t xml:space="preserve"> voditeljica</w:t>
      </w:r>
      <w:r w:rsidR="003B76AD" w:rsidRPr="00653DEE">
        <w:rPr>
          <w:sz w:val="20"/>
          <w:szCs w:val="20"/>
        </w:rPr>
        <w:t xml:space="preserve"> debata i škole govorništva.</w:t>
      </w:r>
    </w:p>
    <w:p w:rsidR="00C9701C" w:rsidRPr="00653DEE" w:rsidRDefault="003B76AD" w:rsidP="00653DEE">
      <w:pPr>
        <w:pStyle w:val="Odlomakpopisa"/>
        <w:numPr>
          <w:ilvl w:val="0"/>
          <w:numId w:val="1"/>
        </w:numPr>
        <w:jc w:val="both"/>
        <w:rPr>
          <w:sz w:val="20"/>
          <w:szCs w:val="20"/>
        </w:rPr>
      </w:pPr>
      <w:r w:rsidRPr="001201E6">
        <w:rPr>
          <w:b/>
          <w:sz w:val="20"/>
          <w:szCs w:val="20"/>
        </w:rPr>
        <w:t>Psihološ</w:t>
      </w:r>
      <w:r w:rsidR="005A1622">
        <w:rPr>
          <w:b/>
          <w:sz w:val="20"/>
          <w:szCs w:val="20"/>
        </w:rPr>
        <w:t>ko pedagoške/kreativne radionice-</w:t>
      </w:r>
      <w:r w:rsidR="005A1622" w:rsidRPr="005A1622">
        <w:rPr>
          <w:sz w:val="20"/>
          <w:szCs w:val="20"/>
        </w:rPr>
        <w:t xml:space="preserve"> za</w:t>
      </w:r>
      <w:r w:rsidR="005A1622">
        <w:rPr>
          <w:sz w:val="20"/>
          <w:szCs w:val="20"/>
        </w:rPr>
        <w:t xml:space="preserve"> mlade</w:t>
      </w:r>
      <w:r w:rsidRPr="00653DEE">
        <w:rPr>
          <w:sz w:val="20"/>
          <w:szCs w:val="20"/>
        </w:rPr>
        <w:t xml:space="preserve"> u riziku, korisnike udruge Most i korisnice Ženskog đačkog doma</w:t>
      </w:r>
      <w:r w:rsidR="001201E6">
        <w:rPr>
          <w:sz w:val="20"/>
          <w:szCs w:val="20"/>
        </w:rPr>
        <w:t>, predviđen je ciklus</w:t>
      </w:r>
      <w:r w:rsidR="00C9701C" w:rsidRPr="00653DEE">
        <w:rPr>
          <w:sz w:val="20"/>
          <w:szCs w:val="20"/>
        </w:rPr>
        <w:t xml:space="preserve"> od 6 </w:t>
      </w:r>
      <w:r w:rsidRPr="00653DEE">
        <w:rPr>
          <w:sz w:val="20"/>
          <w:szCs w:val="20"/>
        </w:rPr>
        <w:t xml:space="preserve">pedagoško-psiholoških i </w:t>
      </w:r>
      <w:r w:rsidR="005A1622">
        <w:rPr>
          <w:sz w:val="20"/>
          <w:szCs w:val="20"/>
        </w:rPr>
        <w:t xml:space="preserve">6 </w:t>
      </w:r>
      <w:r w:rsidRPr="00653DEE">
        <w:rPr>
          <w:sz w:val="20"/>
          <w:szCs w:val="20"/>
        </w:rPr>
        <w:t>kreativnih radionica u cilju kvalitetnog provođenja slobodnog vremena</w:t>
      </w:r>
      <w:r w:rsidR="005A1622">
        <w:rPr>
          <w:sz w:val="20"/>
          <w:szCs w:val="20"/>
        </w:rPr>
        <w:t>,</w:t>
      </w:r>
      <w:r w:rsidRPr="00653DEE">
        <w:rPr>
          <w:sz w:val="20"/>
          <w:szCs w:val="20"/>
        </w:rPr>
        <w:t xml:space="preserve"> ali i poticanja tolerancije, nenasilnog rješavanja sukoba...</w:t>
      </w:r>
      <w:r w:rsidR="00171F8A" w:rsidRPr="00653DEE">
        <w:rPr>
          <w:sz w:val="20"/>
          <w:szCs w:val="20"/>
        </w:rPr>
        <w:t xml:space="preserve"> </w:t>
      </w:r>
      <w:r w:rsidRPr="00653DEE">
        <w:rPr>
          <w:sz w:val="20"/>
          <w:szCs w:val="20"/>
        </w:rPr>
        <w:t xml:space="preserve">Izvoditelji </w:t>
      </w:r>
      <w:r w:rsidR="00171F8A" w:rsidRPr="00653DEE">
        <w:rPr>
          <w:sz w:val="20"/>
          <w:szCs w:val="20"/>
        </w:rPr>
        <w:t xml:space="preserve">radionica </w:t>
      </w:r>
      <w:r w:rsidRPr="00653DEE">
        <w:rPr>
          <w:sz w:val="20"/>
          <w:szCs w:val="20"/>
        </w:rPr>
        <w:t>su stručnjaci Ženskog đačkog doma i udruge MoSt.</w:t>
      </w:r>
    </w:p>
    <w:p w:rsidR="003B76AD" w:rsidRPr="00653DEE" w:rsidRDefault="003B76AD" w:rsidP="00653DEE">
      <w:pPr>
        <w:pStyle w:val="Odlomakpopisa"/>
        <w:numPr>
          <w:ilvl w:val="0"/>
          <w:numId w:val="1"/>
        </w:numPr>
        <w:jc w:val="both"/>
        <w:rPr>
          <w:sz w:val="20"/>
          <w:szCs w:val="20"/>
        </w:rPr>
      </w:pPr>
      <w:r w:rsidRPr="001201E6">
        <w:rPr>
          <w:b/>
          <w:sz w:val="20"/>
          <w:szCs w:val="20"/>
        </w:rPr>
        <w:t>Promotivna kampanja</w:t>
      </w:r>
      <w:r w:rsidRPr="00653DEE">
        <w:rPr>
          <w:sz w:val="20"/>
          <w:szCs w:val="20"/>
        </w:rPr>
        <w:t xml:space="preserve"> – promotivan materijal pro</w:t>
      </w:r>
      <w:r w:rsidR="00653DEE" w:rsidRPr="00653DEE">
        <w:rPr>
          <w:sz w:val="20"/>
          <w:szCs w:val="20"/>
        </w:rPr>
        <w:t>jekta (leci, plakati)</w:t>
      </w:r>
      <w:r w:rsidRPr="00653DEE">
        <w:rPr>
          <w:sz w:val="20"/>
          <w:szCs w:val="20"/>
        </w:rPr>
        <w:t xml:space="preserve"> te idejno rješenje za akciju „Tolerancije“ putem društvenih mreža osmišljava kreativan tim učenika i profesora Škole likovnih umjetnosti. </w:t>
      </w:r>
      <w:r w:rsidR="00653DEE" w:rsidRPr="00653DEE">
        <w:rPr>
          <w:sz w:val="20"/>
          <w:szCs w:val="20"/>
        </w:rPr>
        <w:t>Organizaci</w:t>
      </w:r>
      <w:r w:rsidR="001201E6">
        <w:rPr>
          <w:sz w:val="20"/>
          <w:szCs w:val="20"/>
        </w:rPr>
        <w:t>jom</w:t>
      </w:r>
      <w:r w:rsidR="00653DEE" w:rsidRPr="00653DEE">
        <w:rPr>
          <w:sz w:val="20"/>
          <w:szCs w:val="20"/>
        </w:rPr>
        <w:t xml:space="preserve">  skupa  predstavnika srednjih škola, učeničkih vijeća, studentskih organizacija, OCD mlad</w:t>
      </w:r>
      <w:r w:rsidR="001201E6">
        <w:rPr>
          <w:sz w:val="20"/>
          <w:szCs w:val="20"/>
        </w:rPr>
        <w:t xml:space="preserve">ih </w:t>
      </w:r>
      <w:r w:rsidR="00653DEE" w:rsidRPr="00653DEE">
        <w:rPr>
          <w:sz w:val="20"/>
          <w:szCs w:val="20"/>
        </w:rPr>
        <w:t xml:space="preserve">zajednički </w:t>
      </w:r>
      <w:r w:rsidR="001201E6">
        <w:rPr>
          <w:sz w:val="20"/>
          <w:szCs w:val="20"/>
        </w:rPr>
        <w:t>će se dogovoriti akcija</w:t>
      </w:r>
      <w:r w:rsidR="00653DEE" w:rsidRPr="00653DEE">
        <w:rPr>
          <w:sz w:val="20"/>
          <w:szCs w:val="20"/>
        </w:rPr>
        <w:t xml:space="preserve"> „Tolerancija“ preko društvenih mreža i portala za mlade.</w:t>
      </w:r>
    </w:p>
    <w:p w:rsidR="004C281B" w:rsidRPr="00653DEE" w:rsidRDefault="004C281B" w:rsidP="00653DEE">
      <w:pPr>
        <w:ind w:firstLine="720"/>
        <w:jc w:val="both"/>
        <w:rPr>
          <w:sz w:val="20"/>
          <w:szCs w:val="20"/>
        </w:rPr>
      </w:pPr>
    </w:p>
    <w:p w:rsidR="001A1F06" w:rsidRPr="00653DEE" w:rsidRDefault="001A1F06" w:rsidP="00653DEE">
      <w:pPr>
        <w:ind w:firstLine="720"/>
        <w:jc w:val="both"/>
        <w:rPr>
          <w:sz w:val="20"/>
          <w:szCs w:val="20"/>
        </w:rPr>
      </w:pPr>
    </w:p>
    <w:sectPr w:rsidR="001A1F06" w:rsidRPr="00653DEE" w:rsidSect="00263D60">
      <w:headerReference w:type="default" r:id="rId10"/>
      <w:footerReference w:type="default" r:id="rId11"/>
      <w:pgSz w:w="11907" w:h="16839" w:code="9"/>
      <w:pgMar w:top="720" w:right="720" w:bottom="720" w:left="720"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32D" w:rsidRDefault="002C432D" w:rsidP="00D167B0">
      <w:pPr>
        <w:spacing w:after="0" w:line="240" w:lineRule="auto"/>
      </w:pPr>
      <w:r>
        <w:separator/>
      </w:r>
    </w:p>
  </w:endnote>
  <w:endnote w:type="continuationSeparator" w:id="0">
    <w:p w:rsidR="002C432D" w:rsidRDefault="002C432D" w:rsidP="00D16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B0" w:rsidRDefault="0070579C">
    <w:pPr>
      <w:pStyle w:val="Podnoje"/>
    </w:pPr>
    <w:r>
      <w:rPr>
        <w:noProof/>
      </w:rPr>
      <w:drawing>
        <wp:inline distT="0" distB="0" distL="0" distR="0">
          <wp:extent cx="6810375" cy="502885"/>
          <wp:effectExtent l="1905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77626" cy="50785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32D" w:rsidRDefault="002C432D" w:rsidP="00D167B0">
      <w:pPr>
        <w:spacing w:after="0" w:line="240" w:lineRule="auto"/>
      </w:pPr>
      <w:r>
        <w:separator/>
      </w:r>
    </w:p>
  </w:footnote>
  <w:footnote w:type="continuationSeparator" w:id="0">
    <w:p w:rsidR="002C432D" w:rsidRDefault="002C432D" w:rsidP="00D167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7B0" w:rsidRDefault="0070579C">
    <w:pPr>
      <w:pStyle w:val="Zaglavlje"/>
    </w:pPr>
    <w:r>
      <w:rPr>
        <w:noProof/>
      </w:rPr>
      <w:drawing>
        <wp:inline distT="0" distB="0" distL="0" distR="0">
          <wp:extent cx="6905424" cy="990600"/>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53046" cy="99743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42B"/>
    <w:multiLevelType w:val="hybridMultilevel"/>
    <w:tmpl w:val="E39EC9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A610F21"/>
    <w:multiLevelType w:val="hybridMultilevel"/>
    <w:tmpl w:val="39E6A82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962017B"/>
    <w:multiLevelType w:val="hybridMultilevel"/>
    <w:tmpl w:val="EE7CA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F0B1D27"/>
    <w:multiLevelType w:val="hybridMultilevel"/>
    <w:tmpl w:val="2A486AE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0EB2B1A"/>
    <w:multiLevelType w:val="hybridMultilevel"/>
    <w:tmpl w:val="5C48C778"/>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nsid w:val="7906252C"/>
    <w:multiLevelType w:val="hybridMultilevel"/>
    <w:tmpl w:val="A3A69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167B0"/>
    <w:rsid w:val="000A32EA"/>
    <w:rsid w:val="000C2A5E"/>
    <w:rsid w:val="000E13B5"/>
    <w:rsid w:val="000E34A1"/>
    <w:rsid w:val="000E3931"/>
    <w:rsid w:val="00113225"/>
    <w:rsid w:val="001201E6"/>
    <w:rsid w:val="00125BD3"/>
    <w:rsid w:val="00171DBB"/>
    <w:rsid w:val="00171F8A"/>
    <w:rsid w:val="001A1F06"/>
    <w:rsid w:val="001A312E"/>
    <w:rsid w:val="00240B93"/>
    <w:rsid w:val="00263D60"/>
    <w:rsid w:val="0028034D"/>
    <w:rsid w:val="002929F9"/>
    <w:rsid w:val="002C432D"/>
    <w:rsid w:val="002C7320"/>
    <w:rsid w:val="002F18EE"/>
    <w:rsid w:val="003074A1"/>
    <w:rsid w:val="00340FE0"/>
    <w:rsid w:val="003462E6"/>
    <w:rsid w:val="00346871"/>
    <w:rsid w:val="003B6D68"/>
    <w:rsid w:val="003B76AD"/>
    <w:rsid w:val="003F4BAD"/>
    <w:rsid w:val="00411B0B"/>
    <w:rsid w:val="004235FD"/>
    <w:rsid w:val="00490C33"/>
    <w:rsid w:val="004C281B"/>
    <w:rsid w:val="004D2B07"/>
    <w:rsid w:val="004F7896"/>
    <w:rsid w:val="005A1622"/>
    <w:rsid w:val="005A29A5"/>
    <w:rsid w:val="005D3851"/>
    <w:rsid w:val="00645FDD"/>
    <w:rsid w:val="00646B5B"/>
    <w:rsid w:val="00653DEE"/>
    <w:rsid w:val="00702246"/>
    <w:rsid w:val="0070579C"/>
    <w:rsid w:val="00783CC4"/>
    <w:rsid w:val="007D0911"/>
    <w:rsid w:val="008B4BC4"/>
    <w:rsid w:val="008D6CCE"/>
    <w:rsid w:val="008F3D3B"/>
    <w:rsid w:val="009A64EF"/>
    <w:rsid w:val="009D5727"/>
    <w:rsid w:val="00A1688C"/>
    <w:rsid w:val="00A4317A"/>
    <w:rsid w:val="00A82EF1"/>
    <w:rsid w:val="00A91959"/>
    <w:rsid w:val="00AA0078"/>
    <w:rsid w:val="00AD0E92"/>
    <w:rsid w:val="00BB0B78"/>
    <w:rsid w:val="00BE7AC9"/>
    <w:rsid w:val="00C1118F"/>
    <w:rsid w:val="00C20BD3"/>
    <w:rsid w:val="00C73EAB"/>
    <w:rsid w:val="00C87FE4"/>
    <w:rsid w:val="00C9701C"/>
    <w:rsid w:val="00CC3916"/>
    <w:rsid w:val="00CC54A8"/>
    <w:rsid w:val="00CD7F54"/>
    <w:rsid w:val="00CF38B4"/>
    <w:rsid w:val="00D01914"/>
    <w:rsid w:val="00D03A52"/>
    <w:rsid w:val="00D167B0"/>
    <w:rsid w:val="00D26778"/>
    <w:rsid w:val="00D46EA2"/>
    <w:rsid w:val="00D84C37"/>
    <w:rsid w:val="00DE2C30"/>
    <w:rsid w:val="00E93B51"/>
    <w:rsid w:val="00EF5437"/>
    <w:rsid w:val="00F22F0D"/>
    <w:rsid w:val="00F52DC8"/>
    <w:rsid w:val="00F66DB9"/>
    <w:rsid w:val="00F91D1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F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167B0"/>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D167B0"/>
  </w:style>
  <w:style w:type="paragraph" w:styleId="Podnoje">
    <w:name w:val="footer"/>
    <w:basedOn w:val="Normal"/>
    <w:link w:val="PodnojeChar"/>
    <w:uiPriority w:val="99"/>
    <w:unhideWhenUsed/>
    <w:rsid w:val="00D167B0"/>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167B0"/>
  </w:style>
  <w:style w:type="paragraph" w:styleId="Bezproreda">
    <w:name w:val="No Spacing"/>
    <w:uiPriority w:val="1"/>
    <w:qFormat/>
    <w:rsid w:val="00D167B0"/>
    <w:pPr>
      <w:spacing w:after="0" w:line="240" w:lineRule="auto"/>
    </w:pPr>
  </w:style>
  <w:style w:type="table" w:styleId="Reetkatablice">
    <w:name w:val="Table Grid"/>
    <w:basedOn w:val="Obinatablica"/>
    <w:uiPriority w:val="59"/>
    <w:rsid w:val="005A29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70579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0579C"/>
    <w:rPr>
      <w:rFonts w:ascii="Tahoma" w:hAnsi="Tahoma" w:cs="Tahoma"/>
      <w:sz w:val="16"/>
      <w:szCs w:val="16"/>
    </w:rPr>
  </w:style>
  <w:style w:type="paragraph" w:styleId="Odlomakpopisa">
    <w:name w:val="List Paragraph"/>
    <w:basedOn w:val="Normal"/>
    <w:uiPriority w:val="34"/>
    <w:qFormat/>
    <w:rsid w:val="00171F8A"/>
    <w:pPr>
      <w:ind w:left="720"/>
      <w:contextualSpacing/>
    </w:pPr>
  </w:style>
  <w:style w:type="character" w:styleId="Hiperveza">
    <w:name w:val="Hyperlink"/>
    <w:basedOn w:val="Zadanifontodlomka"/>
    <w:uiPriority w:val="99"/>
    <w:unhideWhenUsed/>
    <w:rsid w:val="00A91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0"/>
  </w:style>
  <w:style w:type="paragraph" w:styleId="Footer">
    <w:name w:val="footer"/>
    <w:basedOn w:val="Normal"/>
    <w:link w:val="FooterChar"/>
    <w:uiPriority w:val="99"/>
    <w:unhideWhenUsed/>
    <w:rsid w:val="00D1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0"/>
  </w:style>
  <w:style w:type="paragraph" w:styleId="NoSpacing">
    <w:name w:val="No Spacing"/>
    <w:uiPriority w:val="1"/>
    <w:qFormat/>
    <w:rsid w:val="00D167B0"/>
    <w:pPr>
      <w:spacing w:after="0" w:line="240" w:lineRule="auto"/>
    </w:pPr>
  </w:style>
  <w:style w:type="table" w:styleId="TableGrid">
    <w:name w:val="Table Grid"/>
    <w:basedOn w:val="TableNormal"/>
    <w:uiPriority w:val="59"/>
    <w:rsid w:val="005A2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9C"/>
    <w:rPr>
      <w:rFonts w:ascii="Tahoma" w:hAnsi="Tahoma" w:cs="Tahoma"/>
      <w:sz w:val="16"/>
      <w:szCs w:val="16"/>
    </w:rPr>
  </w:style>
  <w:style w:type="paragraph" w:styleId="ListParagraph">
    <w:name w:val="List Paragraph"/>
    <w:basedOn w:val="Normal"/>
    <w:uiPriority w:val="34"/>
    <w:qFormat/>
    <w:rsid w:val="00171F8A"/>
    <w:pPr>
      <w:ind w:left="720"/>
      <w:contextualSpacing/>
    </w:pPr>
  </w:style>
  <w:style w:type="character" w:styleId="Hyperlink">
    <w:name w:val="Hyperlink"/>
    <w:basedOn w:val="DefaultParagraphFont"/>
    <w:uiPriority w:val="99"/>
    <w:unhideWhenUsed/>
    <w:rsid w:val="00A919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st.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st.hr"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6F58-2EEF-43BC-B9FA-509DC28A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5477</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Korisnik</cp:lastModifiedBy>
  <cp:revision>2</cp:revision>
  <cp:lastPrinted>2015-03-17T10:59:00Z</cp:lastPrinted>
  <dcterms:created xsi:type="dcterms:W3CDTF">2015-03-18T14:21:00Z</dcterms:created>
  <dcterms:modified xsi:type="dcterms:W3CDTF">2015-03-18T14:21:00Z</dcterms:modified>
</cp:coreProperties>
</file>